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Style w:val="714"/>
        <w:pBdr/>
        <w:spacing/>
        <w:ind/>
        <w:rPr/>
      </w:pPr>
      <w:r>
        <w:t xml:space="preserve">Haec subinde Constantius audiens</w:t>
      </w:r>
      <w:r/>
    </w:p>
    <w:p>
      <w:pPr>
        <w:pBdr/>
        <w:spacing/>
        <w:ind/>
        <w:rPr/>
      </w:pPr>
      <w:r>
        <w:t xml:space="preserve">et quaedam referente Thalassio doctus, quem eum odisse iam conpererat lege communi, scribens ad Caesarem blandius adiumenta paulatim illi subtraxit, sollicitari se simulans ne, uti est militare otium fere tumultuosum, in eiu</w:t>
      </w:r>
      <w:r>
        <w:t xml:space="preserve">s perniciem conspiraret, solisque scholis iussit esse contentum palatinis et protectorum cum Scutariis et Gentilibus, et mandabat Domitiano, ex comite largitionum, praefecto ut cum in Syriam venerit, Gallum, quem crebro acciverat, ad Italiam properare bland</w:t>
      </w:r>
      <w:r>
        <w:t xml:space="preserve">e hortaretur et verecunde.</w:t>
      </w:r>
      <w:r/>
      <w:r/>
    </w:p>
    <w:p>
      <w:pPr>
        <w:pBdr/>
        <w:spacing/>
        <w:ind/>
        <w:rPr/>
      </w:pPr>
      <w:r>
        <w:t xml:space="preserve">Huic Arabia est conserta, ex alio latere Nabataeis contigua; opima varietate conmerciorum castrisque oppleta validis et castellis, quae ad repellendos gentium vicinarum excursus sollicitudo pervigil veterum per oportunos saltus erexit et cautos. haec quoque</w:t>
      </w:r>
      <w:r>
        <w:t xml:space="preserve"> civitates habet inter oppida quaedam ingentes Bostram et Gerasam atque Philadelphiam murorum firmitate cautissimas. hanc provinciae inposito nomine rectoreque adtributo obtemperare legibus nostris Traianus conpulit imperator incolarum tumore saepe contunso</w:t>
      </w:r>
      <w:r>
        <w:t xml:space="preserve"> cum glorioso marte Mediam urgeret et Parthos.</w:t>
      </w:r>
      <w:r/>
    </w:p>
    <w:p>
      <w:pPr>
        <w:pBdr/>
        <w:spacing/>
        <w:ind/>
        <w:rPr/>
      </w:pPr>
      <w:r>
        <w:t xml:space="preserve">Ex his quidam aeternitati se commendari posse per statuas aestimantes eas ardenter adfectant quasi plus praemii de figmentis aereis sensu carentibus adepturi, quam ex conscientia honeste recteque factorum, easque auro curant inbracteari, quod Acilio Glabrio</w:t>
      </w:r>
      <w:r>
        <w:t xml:space="preserve">ni delatum est primo, cum consiliis armisque regem superasset Antiochum. quam autem sit pulchrum exigua haec spernentem et minima ad ascensus verae gloriae tendere longos et arduos, ut memorat vates Ascraeus, Censorius Cato monstravit. qui interrogatus quam</w:t>
      </w:r>
      <w:r>
        <w:t xml:space="preserve"> ob rem inter multos... statuam non haberet malo inquit ambigere bonos quam ob rem id non meruerim, quam quod est gravius cur inpetraverim mussitare.</w:t>
      </w:r>
      <w:r/>
    </w:p>
    <w:p>
      <w:pPr>
        <w:pBdr/>
        <w:spacing/>
        <w:ind/>
        <w:rPr/>
      </w:pPr>
      <w:r>
        <w:t xml:space="preserve">Haec subinde Constantius audiens et quaedam referente Thalassio doctus, quem eum odisse iam conpererat lege communi, scribens ad Caesarem blandius adiumenta paulatim illi subtraxit, sollicitari se simulans ne, uti est militare otium fere tumultuosum, in eiu</w:t>
      </w:r>
      <w:r>
        <w:t xml:space="preserve">s perniciem conspiraret, solisque scholis iussit esse contentum palatinis et protectorum cum Scutariis et Gentilibus, et mandabat Domitiano, ex comite largitionum, praefecto ut cum in Syriam venerit, Gallum, quem crebro acciverat, ad Italiam properare bland</w:t>
      </w:r>
      <w:r>
        <w:t xml:space="preserve">e hortaretur et verecunde.</w:t>
      </w:r>
      <w:r/>
    </w:p>
    <w:p>
      <w:pPr>
        <w:pBdr/>
        <w:spacing/>
        <w:ind/>
        <w:rPr/>
      </w:pPr>
      <w:r>
        <w:t xml:space="preserve">Nihil est enim virtute amabilius, nihil quod magis adliciat ad diligendum, quippe cum propter virtutem et probitatem etiam eos, quos numquam vidimus, quodam modo diligamus. Quis est qui C. Fabrici, M'. Curi non cum caritate aliqua benevola memoriam usurpet,</w:t>
      </w:r>
      <w:r>
        <w:t xml:space="preserve"> quos numquam viderit? quis autem est, qui Tarquinium Superbum, qui Sp. Cassium, Sp. Maelium non oderit? Cum duobus ducibus de imperio in Italia est decertatum, Pyrrho et Hannibale; ab altero propter probitatem eius non nimis alienos animos habemus, alterum</w:t>
      </w:r>
      <w:r>
        <w:t xml:space="preserve"> propter crudelitatem semper haec civitas oderit.</w:t>
      </w:r>
      <w:r/>
    </w:p>
    <w:p>
      <w:pPr>
        <w:pBdr/>
        <w:spacing/>
        <w:ind/>
        <w:rPr/>
      </w:pPr>
      <w:r>
        <w:t xml:space="preserve">Quam quidem partem accusationis admiratus sum et moleste tuli potissimum esse Atratino datam. Neque enim decebat neque aetas illa postulabat neque, id quod animadvertere poteratis, pudor patiebatur optimi adulescentis in tali illum oratione versari. Vellem </w:t>
      </w:r>
      <w:r>
        <w:t xml:space="preserve">aliquis ex vobis robustioribus hunc male dicendi locum suscepisset; aliquanto liberius et fortius et magis more nostro refutaremus istam male dicendi licentiam. Tecum, Atratine, agam lenius, quod et pudor tuus moderatur orationi meae et meum erga te parente</w:t>
      </w:r>
      <w:r>
        <w:t xml:space="preserve">mque tuum beneficium tueri debeo.</w:t>
      </w:r>
      <w:r/>
    </w:p>
    <w:p>
      <w:pPr>
        <w:pBdr/>
        <w:spacing/>
        <w:ind/>
        <w:rPr/>
      </w:pPr>
      <w:r>
        <w:t xml:space="preserve">Ut enim quisque sibi plurimum confidit et ut quisque maxime virtute et sapientia sic munitus est, ut nullo egeat suaque omnia in se ipso posita iudicet, ita in amicitiis expetendis colendisque maxime excellit. Quid enim? Africanus indigens mei? Minime hercu</w:t>
      </w:r>
      <w:r>
        <w:t xml:space="preserve">le! ac ne ego quidem illius; sed ego admiratione quadam virtutis eius, ille vicissim opinione fortasse non nulla, quam de meis moribus habebat, me dilexit; auxit benevolentiam consuetudo. Sed quamquam utilitates multae et magnae consecutae sunt, non sunt ta</w:t>
      </w:r>
      <w:r>
        <w:t xml:space="preserve">men ab earum spe causae diligendi profectae.</w:t>
      </w:r>
      <w:r/>
    </w:p>
    <w:p>
      <w:pPr>
        <w:pBdr/>
        <w:spacing/>
        <w:ind/>
        <w:rPr/>
      </w:pPr>
      <w:r>
        <w:t xml:space="preserve">Inter has ruinarum varietates a Nisibi quam tuebatur accitus Vrsicinus, cui nos obsecuturos iunxerat imperiale praeceptum, dispicere litis exitialis certamina cogebatur abnuens et reclamans, adulatorum oblatrantibus turmis, bellicosus sane milesque semper e</w:t>
      </w:r>
      <w:r>
        <w:t xml:space="preserve">t militum ductor sed forensibus iurgiis longe discretus, qui metu sui discriminis anxius cum accusatores quaesitoresque subditivos sibi consociatos ex isdem foveis cerneret emergentes, quae clam palamve agitabantur, occultis Constantium litteris edocebat in</w:t>
      </w:r>
      <w:r>
        <w:t xml:space="preserve">plorans subsidia, quorum metu tumor notissimus Caesaris exhalaret.</w:t>
      </w:r>
      <w:r/>
    </w:p>
    <w:p>
      <w:pPr>
        <w:pBdr/>
        <w:spacing/>
        <w:ind/>
        <w:rPr/>
      </w:pPr>
      <w:r>
        <w:t xml:space="preserve">Novitates autem si spem adferunt, ut tamquam in herbis non fallacibus fructus appareat, non sunt illae quidem repudiandae, vetustas tamen suo loco conservanda; maxima est enim vis vetustatis et consuetudinis. Quin in ipso equo, cuius modo feci mentionem, si</w:t>
      </w:r>
      <w:r>
        <w:t xml:space="preserve"> nulla res impediat, nemo est, quin eo, quo consuevit, libentius utatur quam intractato et novo. Nec vero in hoc quod est animal, sed in iis etiam quae sunt inanima, consuetudo valet, cum locis ipsis delectemur, montuosis etiam et silvestribus, in quibus di</w:t>
      </w:r>
      <w:r>
        <w:t xml:space="preserve">utius commorati sumus.</w:t>
      </w:r>
      <w:r/>
    </w:p>
    <w:p>
      <w:pPr>
        <w:pBdr/>
        <w:spacing/>
        <w:ind/>
        <w:rPr/>
      </w:pPr>
      <w:r>
        <w:t xml:space="preserve">Iamque lituis cladium concrepantibus internarum non celate ut antea turbidum saeviebat ingenium a veri consideratione detortum et nullo inpositorum vel conpositorum fidem sollemniter inquirente nec discernente a societate noxiorum insontes velut exturbatum </w:t>
      </w:r>
      <w:r>
        <w:t xml:space="preserve">e iudiciis fas omne discessit, et causarum legitima silente defensione carnifex rapinarum sequester et obductio capitum et bonorum ubique multatio versabatur per orientales provincias, quas recensere puto nunc oportunum absque Mesopotamia digesta, cum bella</w:t>
      </w:r>
      <w:r>
        <w:t xml:space="preserve"> Parthica dicerentur, et Aegypto, quam necessario aliud reieci ad tempus.</w:t>
      </w:r>
      <w:r/>
      <w: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CH"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65">
    <w:name w:val="Intense Emphasis"/>
    <w:basedOn w:val="877"/>
    <w:uiPriority w:val="21"/>
    <w:qFormat/>
    <w:pPr>
      <w:pBdr/>
      <w:spacing/>
      <w:ind/>
    </w:pPr>
    <w:rPr>
      <w:i/>
      <w:iCs/>
      <w:color w:val="0f4761" w:themeColor="accent1" w:themeShade="BF"/>
    </w:rPr>
  </w:style>
  <w:style w:type="character" w:styleId="168">
    <w:name w:val="Intense Reference"/>
    <w:basedOn w:val="877"/>
    <w:uiPriority w:val="32"/>
    <w:qFormat/>
    <w:pPr>
      <w:pBdr/>
      <w:spacing/>
      <w:ind/>
    </w:pPr>
    <w:rPr>
      <w:b/>
      <w:bCs/>
      <w:smallCaps/>
      <w:color w:val="0f4761" w:themeColor="accent1" w:themeShade="BF"/>
      <w:spacing w:val="5"/>
    </w:rPr>
  </w:style>
  <w:style w:type="character" w:styleId="170">
    <w:name w:val="Subtle Emphasis"/>
    <w:basedOn w:val="877"/>
    <w:uiPriority w:val="19"/>
    <w:qFormat/>
    <w:pPr>
      <w:pBdr/>
      <w:spacing/>
      <w:ind/>
    </w:pPr>
    <w:rPr>
      <w:i/>
      <w:iCs/>
      <w:color w:val="404040" w:themeColor="text1" w:themeTint="BF"/>
    </w:rPr>
  </w:style>
  <w:style w:type="character" w:styleId="171">
    <w:name w:val="Emphasis"/>
    <w:basedOn w:val="877"/>
    <w:uiPriority w:val="20"/>
    <w:qFormat/>
    <w:pPr>
      <w:pBdr/>
      <w:spacing/>
      <w:ind/>
    </w:pPr>
    <w:rPr>
      <w:i/>
      <w:iCs/>
    </w:rPr>
  </w:style>
  <w:style w:type="character" w:styleId="172">
    <w:name w:val="Strong"/>
    <w:basedOn w:val="877"/>
    <w:uiPriority w:val="22"/>
    <w:qFormat/>
    <w:pPr>
      <w:pBdr/>
      <w:spacing/>
      <w:ind/>
    </w:pPr>
    <w:rPr>
      <w:b/>
      <w:bCs/>
    </w:rPr>
  </w:style>
  <w:style w:type="character" w:styleId="173">
    <w:name w:val="Subtle Reference"/>
    <w:basedOn w:val="877"/>
    <w:uiPriority w:val="31"/>
    <w:qFormat/>
    <w:pPr>
      <w:pBdr/>
      <w:spacing/>
      <w:ind/>
    </w:pPr>
    <w:rPr>
      <w:smallCaps/>
      <w:color w:val="5a5a5a" w:themeColor="text1" w:themeTint="A5"/>
    </w:rPr>
  </w:style>
  <w:style w:type="character" w:styleId="174">
    <w:name w:val="Book Title"/>
    <w:basedOn w:val="877"/>
    <w:uiPriority w:val="33"/>
    <w:qFormat/>
    <w:pPr>
      <w:pBdr/>
      <w:spacing/>
      <w:ind/>
    </w:pPr>
    <w:rPr>
      <w:b/>
      <w:bCs/>
      <w:i/>
      <w:iCs/>
      <w:spacing w:val="5"/>
    </w:rPr>
  </w:style>
  <w:style w:type="character" w:styleId="187">
    <w:name w:val="FollowedHyperlink"/>
    <w:basedOn w:val="877"/>
    <w:uiPriority w:val="99"/>
    <w:semiHidden/>
    <w:unhideWhenUsed/>
    <w:pPr>
      <w:pBdr/>
      <w:spacing/>
      <w:ind/>
    </w:pPr>
    <w:rPr>
      <w:color w:val="954f72" w:themeColor="followedHyperlink"/>
      <w:u w:val="single"/>
    </w:rPr>
  </w:style>
  <w:style w:type="paragraph" w:styleId="696">
    <w:name w:val="Heading 1"/>
    <w:basedOn w:val="872"/>
    <w:next w:val="872"/>
    <w:link w:val="697"/>
    <w:uiPriority w:val="9"/>
    <w:qFormat/>
    <w:pPr>
      <w:keepNext w:val="true"/>
      <w:keepLines w:val="true"/>
      <w:pBdr/>
      <w:spacing w:after="200" w:before="480"/>
      <w:ind/>
      <w:outlineLvl w:val="0"/>
    </w:pPr>
    <w:rPr>
      <w:rFonts w:ascii="Arial" w:hAnsi="Arial" w:eastAsia="Arial" w:cs="Arial"/>
      <w:sz w:val="40"/>
      <w:szCs w:val="40"/>
    </w:rPr>
  </w:style>
  <w:style w:type="character" w:styleId="697">
    <w:name w:val="Heading 1 Char"/>
    <w:link w:val="696"/>
    <w:uiPriority w:val="9"/>
    <w:pPr>
      <w:pBdr/>
      <w:spacing/>
      <w:ind/>
    </w:pPr>
    <w:rPr>
      <w:rFonts w:ascii="Arial" w:hAnsi="Arial" w:eastAsia="Arial" w:cs="Arial"/>
      <w:sz w:val="40"/>
      <w:szCs w:val="40"/>
    </w:rPr>
  </w:style>
  <w:style w:type="paragraph" w:styleId="698">
    <w:name w:val="Heading 2"/>
    <w:basedOn w:val="872"/>
    <w:next w:val="872"/>
    <w:link w:val="699"/>
    <w:uiPriority w:val="9"/>
    <w:unhideWhenUsed/>
    <w:qFormat/>
    <w:pPr>
      <w:keepNext w:val="true"/>
      <w:keepLines w:val="true"/>
      <w:pBdr/>
      <w:spacing w:after="200" w:before="360"/>
      <w:ind/>
      <w:outlineLvl w:val="1"/>
    </w:pPr>
    <w:rPr>
      <w:rFonts w:ascii="Arial" w:hAnsi="Arial" w:eastAsia="Arial" w:cs="Arial"/>
      <w:sz w:val="34"/>
    </w:rPr>
  </w:style>
  <w:style w:type="character" w:styleId="699">
    <w:name w:val="Heading 2 Char"/>
    <w:link w:val="698"/>
    <w:uiPriority w:val="9"/>
    <w:pPr>
      <w:pBdr/>
      <w:spacing/>
      <w:ind/>
    </w:pPr>
    <w:rPr>
      <w:rFonts w:ascii="Arial" w:hAnsi="Arial" w:eastAsia="Arial" w:cs="Arial"/>
      <w:sz w:val="34"/>
    </w:rPr>
  </w:style>
  <w:style w:type="paragraph" w:styleId="700">
    <w:name w:val="Heading 3"/>
    <w:basedOn w:val="872"/>
    <w:next w:val="872"/>
    <w:link w:val="701"/>
    <w:uiPriority w:val="9"/>
    <w:unhideWhenUsed/>
    <w:qFormat/>
    <w:pPr>
      <w:keepNext w:val="true"/>
      <w:keepLines w:val="true"/>
      <w:pBdr/>
      <w:spacing w:after="200" w:before="320"/>
      <w:ind/>
      <w:outlineLvl w:val="2"/>
    </w:pPr>
    <w:rPr>
      <w:rFonts w:ascii="Arial" w:hAnsi="Arial" w:eastAsia="Arial" w:cs="Arial"/>
      <w:sz w:val="30"/>
      <w:szCs w:val="30"/>
    </w:rPr>
  </w:style>
  <w:style w:type="character" w:styleId="701">
    <w:name w:val="Heading 3 Char"/>
    <w:link w:val="700"/>
    <w:uiPriority w:val="9"/>
    <w:pPr>
      <w:pBdr/>
      <w:spacing/>
      <w:ind/>
    </w:pPr>
    <w:rPr>
      <w:rFonts w:ascii="Arial" w:hAnsi="Arial" w:eastAsia="Arial" w:cs="Arial"/>
      <w:sz w:val="30"/>
      <w:szCs w:val="30"/>
    </w:rPr>
  </w:style>
  <w:style w:type="paragraph" w:styleId="702">
    <w:name w:val="Heading 4"/>
    <w:basedOn w:val="872"/>
    <w:next w:val="872"/>
    <w:link w:val="703"/>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703">
    <w:name w:val="Heading 4 Char"/>
    <w:link w:val="702"/>
    <w:uiPriority w:val="9"/>
    <w:pPr>
      <w:pBdr/>
      <w:spacing/>
      <w:ind/>
    </w:pPr>
    <w:rPr>
      <w:rFonts w:ascii="Arial" w:hAnsi="Arial" w:eastAsia="Arial" w:cs="Arial"/>
      <w:b/>
      <w:bCs/>
      <w:sz w:val="26"/>
      <w:szCs w:val="26"/>
    </w:rPr>
  </w:style>
  <w:style w:type="paragraph" w:styleId="704">
    <w:name w:val="Heading 5"/>
    <w:basedOn w:val="872"/>
    <w:next w:val="872"/>
    <w:link w:val="705"/>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705">
    <w:name w:val="Heading 5 Char"/>
    <w:link w:val="704"/>
    <w:uiPriority w:val="9"/>
    <w:pPr>
      <w:pBdr/>
      <w:spacing/>
      <w:ind/>
    </w:pPr>
    <w:rPr>
      <w:rFonts w:ascii="Arial" w:hAnsi="Arial" w:eastAsia="Arial" w:cs="Arial"/>
      <w:b/>
      <w:bCs/>
      <w:sz w:val="24"/>
      <w:szCs w:val="24"/>
    </w:rPr>
  </w:style>
  <w:style w:type="paragraph" w:styleId="706">
    <w:name w:val="Heading 6"/>
    <w:basedOn w:val="872"/>
    <w:next w:val="872"/>
    <w:link w:val="707"/>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707">
    <w:name w:val="Heading 6 Char"/>
    <w:link w:val="706"/>
    <w:uiPriority w:val="9"/>
    <w:pPr>
      <w:pBdr/>
      <w:spacing/>
      <w:ind/>
    </w:pPr>
    <w:rPr>
      <w:rFonts w:ascii="Arial" w:hAnsi="Arial" w:eastAsia="Arial" w:cs="Arial"/>
      <w:b/>
      <w:bCs/>
      <w:sz w:val="22"/>
      <w:szCs w:val="22"/>
    </w:rPr>
  </w:style>
  <w:style w:type="paragraph" w:styleId="708">
    <w:name w:val="Heading 7"/>
    <w:basedOn w:val="872"/>
    <w:next w:val="872"/>
    <w:link w:val="709"/>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709">
    <w:name w:val="Heading 7 Char"/>
    <w:link w:val="708"/>
    <w:uiPriority w:val="9"/>
    <w:pPr>
      <w:pBdr/>
      <w:spacing/>
      <w:ind/>
    </w:pPr>
    <w:rPr>
      <w:rFonts w:ascii="Arial" w:hAnsi="Arial" w:eastAsia="Arial" w:cs="Arial"/>
      <w:b/>
      <w:bCs/>
      <w:i/>
      <w:iCs/>
      <w:sz w:val="22"/>
      <w:szCs w:val="22"/>
    </w:rPr>
  </w:style>
  <w:style w:type="paragraph" w:styleId="710">
    <w:name w:val="Heading 8"/>
    <w:basedOn w:val="872"/>
    <w:next w:val="872"/>
    <w:link w:val="711"/>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711">
    <w:name w:val="Heading 8 Char"/>
    <w:link w:val="710"/>
    <w:uiPriority w:val="9"/>
    <w:pPr>
      <w:pBdr/>
      <w:spacing/>
      <w:ind/>
    </w:pPr>
    <w:rPr>
      <w:rFonts w:ascii="Arial" w:hAnsi="Arial" w:eastAsia="Arial" w:cs="Arial"/>
      <w:i/>
      <w:iCs/>
      <w:sz w:val="22"/>
      <w:szCs w:val="22"/>
    </w:rPr>
  </w:style>
  <w:style w:type="paragraph" w:styleId="712">
    <w:name w:val="Heading 9"/>
    <w:basedOn w:val="872"/>
    <w:next w:val="872"/>
    <w:link w:val="713"/>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713">
    <w:name w:val="Heading 9 Char"/>
    <w:link w:val="712"/>
    <w:uiPriority w:val="9"/>
    <w:pPr>
      <w:pBdr/>
      <w:spacing/>
      <w:ind/>
    </w:pPr>
    <w:rPr>
      <w:rFonts w:ascii="Arial" w:hAnsi="Arial" w:eastAsia="Arial" w:cs="Arial"/>
      <w:i/>
      <w:iCs/>
      <w:sz w:val="21"/>
      <w:szCs w:val="21"/>
    </w:rPr>
  </w:style>
  <w:style w:type="paragraph" w:styleId="714">
    <w:name w:val="Title"/>
    <w:basedOn w:val="872"/>
    <w:next w:val="872"/>
    <w:link w:val="715"/>
    <w:uiPriority w:val="10"/>
    <w:qFormat/>
    <w:pPr>
      <w:pBdr/>
      <w:spacing w:after="200" w:before="300"/>
      <w:ind/>
      <w:contextualSpacing w:val="true"/>
    </w:pPr>
    <w:rPr>
      <w:sz w:val="48"/>
      <w:szCs w:val="48"/>
    </w:rPr>
  </w:style>
  <w:style w:type="character" w:styleId="715">
    <w:name w:val="Title Char"/>
    <w:link w:val="714"/>
    <w:uiPriority w:val="10"/>
    <w:pPr>
      <w:pBdr/>
      <w:spacing/>
      <w:ind/>
    </w:pPr>
    <w:rPr>
      <w:sz w:val="48"/>
      <w:szCs w:val="48"/>
    </w:rPr>
  </w:style>
  <w:style w:type="paragraph" w:styleId="716">
    <w:name w:val="Subtitle"/>
    <w:basedOn w:val="872"/>
    <w:next w:val="872"/>
    <w:link w:val="717"/>
    <w:uiPriority w:val="11"/>
    <w:qFormat/>
    <w:pPr>
      <w:pBdr/>
      <w:spacing w:after="200" w:before="200"/>
      <w:ind/>
    </w:pPr>
    <w:rPr>
      <w:sz w:val="24"/>
      <w:szCs w:val="24"/>
    </w:rPr>
  </w:style>
  <w:style w:type="character" w:styleId="717">
    <w:name w:val="Subtitle Char"/>
    <w:link w:val="716"/>
    <w:uiPriority w:val="11"/>
    <w:pPr>
      <w:pBdr/>
      <w:spacing/>
      <w:ind/>
    </w:pPr>
    <w:rPr>
      <w:sz w:val="24"/>
      <w:szCs w:val="24"/>
    </w:rPr>
  </w:style>
  <w:style w:type="paragraph" w:styleId="718">
    <w:name w:val="Quote"/>
    <w:basedOn w:val="872"/>
    <w:next w:val="872"/>
    <w:link w:val="719"/>
    <w:uiPriority w:val="29"/>
    <w:qFormat/>
    <w:pPr>
      <w:pBdr/>
      <w:spacing/>
      <w:ind w:right="720" w:left="720"/>
    </w:pPr>
    <w:rPr>
      <w:i/>
    </w:rPr>
  </w:style>
  <w:style w:type="character" w:styleId="719">
    <w:name w:val="Quote Char"/>
    <w:link w:val="718"/>
    <w:uiPriority w:val="29"/>
    <w:pPr>
      <w:pBdr/>
      <w:spacing/>
      <w:ind/>
    </w:pPr>
    <w:rPr>
      <w:i/>
    </w:rPr>
  </w:style>
  <w:style w:type="paragraph" w:styleId="720">
    <w:name w:val="Intense Quote"/>
    <w:basedOn w:val="872"/>
    <w:next w:val="872"/>
    <w:link w:val="72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721">
    <w:name w:val="Intense Quote Char"/>
    <w:link w:val="720"/>
    <w:uiPriority w:val="30"/>
    <w:pPr>
      <w:pBdr/>
      <w:spacing/>
      <w:ind/>
    </w:pPr>
    <w:rPr>
      <w:i/>
    </w:rPr>
  </w:style>
  <w:style w:type="paragraph" w:styleId="722">
    <w:name w:val="Header"/>
    <w:basedOn w:val="872"/>
    <w:link w:val="723"/>
    <w:uiPriority w:val="99"/>
    <w:unhideWhenUsed/>
    <w:pPr>
      <w:pBdr/>
      <w:tabs>
        <w:tab w:val="center" w:leader="none" w:pos="7143"/>
        <w:tab w:val="right" w:leader="none" w:pos="14287"/>
      </w:tabs>
      <w:spacing w:after="0" w:line="240" w:lineRule="auto"/>
      <w:ind/>
    </w:pPr>
  </w:style>
  <w:style w:type="character" w:styleId="723">
    <w:name w:val="Header Char"/>
    <w:link w:val="722"/>
    <w:uiPriority w:val="99"/>
    <w:pPr>
      <w:pBdr/>
      <w:spacing/>
      <w:ind/>
    </w:pPr>
  </w:style>
  <w:style w:type="paragraph" w:styleId="724">
    <w:name w:val="Footer"/>
    <w:basedOn w:val="872"/>
    <w:link w:val="727"/>
    <w:uiPriority w:val="99"/>
    <w:unhideWhenUsed/>
    <w:pPr>
      <w:pBdr/>
      <w:tabs>
        <w:tab w:val="center" w:leader="none" w:pos="7143"/>
        <w:tab w:val="right" w:leader="none" w:pos="14287"/>
      </w:tabs>
      <w:spacing w:after="0" w:line="240" w:lineRule="auto"/>
      <w:ind/>
    </w:pPr>
  </w:style>
  <w:style w:type="character" w:styleId="725">
    <w:name w:val="Footer Char"/>
    <w:link w:val="724"/>
    <w:uiPriority w:val="99"/>
    <w:pPr>
      <w:pBdr/>
      <w:spacing/>
      <w:ind/>
    </w:pPr>
  </w:style>
  <w:style w:type="paragraph" w:styleId="726">
    <w:name w:val="Caption"/>
    <w:basedOn w:val="872"/>
    <w:next w:val="872"/>
    <w:uiPriority w:val="35"/>
    <w:semiHidden/>
    <w:unhideWhenUsed/>
    <w:qFormat/>
    <w:pPr>
      <w:pBdr/>
      <w:spacing w:line="276" w:lineRule="auto"/>
      <w:ind/>
    </w:pPr>
    <w:rPr>
      <w:b/>
      <w:bCs/>
      <w:color w:val="4f81bd" w:themeColor="accent1"/>
      <w:sz w:val="18"/>
      <w:szCs w:val="18"/>
    </w:rPr>
  </w:style>
  <w:style w:type="character" w:styleId="727">
    <w:name w:val="Caption Char"/>
    <w:basedOn w:val="726"/>
    <w:link w:val="724"/>
    <w:uiPriority w:val="99"/>
    <w:pPr>
      <w:pBdr/>
      <w:spacing/>
      <w:ind/>
    </w:pPr>
  </w:style>
  <w:style w:type="table" w:styleId="728">
    <w:name w:val="Table Grid"/>
    <w:basedOn w:val="8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Table Grid Light"/>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Plain Table 1"/>
    <w:basedOn w:val="8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Plain Table 2"/>
    <w:basedOn w:val="8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Plain Table 3"/>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Plain Table 4"/>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5"/>
    <w:basedOn w:val="8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Grid Table 1 Light"/>
    <w:basedOn w:val="8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Grid Table 1 Light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Grid Table 1 Light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1 Light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2"/>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2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2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2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3"/>
    <w:basedOn w:val="8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3 - Accent 1"/>
    <w:basedOn w:val="8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3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3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5"/>
    <w:basedOn w:val="8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6"/>
    <w:basedOn w:val="8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4"/>
    <w:basedOn w:val="8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4 - Accent 1"/>
    <w:basedOn w:val="8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4 - Accent 2"/>
    <w:basedOn w:val="8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4 - Accent 3"/>
    <w:basedOn w:val="8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 Accent 4"/>
    <w:basedOn w:val="8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5"/>
    <w:basedOn w:val="8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6"/>
    <w:basedOn w:val="8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5 Dark"/>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5 Dark- Accent 1"/>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5 Dark - Accent 2"/>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5 Dark - Accent 3"/>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Accent 4"/>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 Accent 5"/>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6"/>
    <w:basedOn w:val="8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1">
    <w:name w:val="Grid Table 6 Colorful - Accent 1"/>
    <w:basedOn w:val="8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2">
    <w:name w:val="Grid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3">
    <w:name w:val="Grid Table 6 Colorful - Accent 3"/>
    <w:basedOn w:val="8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4">
    <w:name w:val="Grid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5">
    <w:name w:val="Grid Table 6 Colorful - Accent 5"/>
    <w:basedOn w:val="8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6">
    <w:name w:val="Grid Table 6 Colorful - Accent 6"/>
    <w:basedOn w:val="8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77">
    <w:name w:val="Grid Table 7 Colorful"/>
    <w:basedOn w:val="8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7 Colorful - Accent 1"/>
    <w:basedOn w:val="8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7 Colorful - Accent 2"/>
    <w:basedOn w:val="8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7 Colorful - Accent 3"/>
    <w:basedOn w:val="8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7 Colorful - Accent 4"/>
    <w:basedOn w:val="8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5"/>
    <w:basedOn w:val="8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6"/>
    <w:basedOn w:val="8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1 Light"/>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1 Light - Accent 1"/>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1 Light - Accent 2"/>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List Table 1 Light - Accent 3"/>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 Accent 4"/>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5"/>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6"/>
    <w:basedOn w:val="8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2"/>
    <w:basedOn w:val="8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2 - Accent 1"/>
    <w:basedOn w:val="8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2 - Accent 2"/>
    <w:basedOn w:val="8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2 - Accent 3"/>
    <w:basedOn w:val="8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 Accent 4"/>
    <w:basedOn w:val="8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5"/>
    <w:basedOn w:val="8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6"/>
    <w:basedOn w:val="8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3"/>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3 - Accent 1"/>
    <w:basedOn w:val="8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3 - Accent 2"/>
    <w:basedOn w:val="8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3 - Accent 3"/>
    <w:basedOn w:val="8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 Accent 4"/>
    <w:basedOn w:val="8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5"/>
    <w:basedOn w:val="8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6"/>
    <w:basedOn w:val="8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4"/>
    <w:basedOn w:val="8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4 - Accent 1"/>
    <w:basedOn w:val="8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4 - Accent 2"/>
    <w:basedOn w:val="8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4 - Accent 3"/>
    <w:basedOn w:val="8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 Accent 4"/>
    <w:basedOn w:val="8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5"/>
    <w:basedOn w:val="8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6"/>
    <w:basedOn w:val="8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5 Dark"/>
    <w:basedOn w:val="8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3">
    <w:name w:val="List Table 5 Dark - Accent 1"/>
    <w:basedOn w:val="8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4">
    <w:name w:val="List Table 5 Dark - Accent 2"/>
    <w:basedOn w:val="8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5">
    <w:name w:val="List Table 5 Dark - Accent 3"/>
    <w:basedOn w:val="8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6">
    <w:name w:val="List Table 5 Dark - Accent 4"/>
    <w:basedOn w:val="8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5"/>
    <w:basedOn w:val="8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6"/>
    <w:basedOn w:val="8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6 Colorful"/>
    <w:basedOn w:val="8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6 Colorful - Accent 1"/>
    <w:basedOn w:val="8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6 Colorful - Accent 2"/>
    <w:basedOn w:val="8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6 Colorful - Accent 3"/>
    <w:basedOn w:val="8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6 Colorful - Accent 4"/>
    <w:basedOn w:val="8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5"/>
    <w:basedOn w:val="8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6"/>
    <w:basedOn w:val="8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7 Colorful"/>
    <w:basedOn w:val="8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27">
    <w:name w:val="List Table 7 Colorful - Accent 1"/>
    <w:basedOn w:val="8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828">
    <w:name w:val="List Table 7 Colorful - Accent 2"/>
    <w:basedOn w:val="8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829">
    <w:name w:val="List Table 7 Colorful - Accent 3"/>
    <w:basedOn w:val="8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0">
    <w:name w:val="List Table 7 Colorful - Accent 4"/>
    <w:basedOn w:val="8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831">
    <w:name w:val="List Table 7 Colorful - Accent 5"/>
    <w:basedOn w:val="8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832">
    <w:name w:val="List Table 7 Colorful - Accent 6"/>
    <w:basedOn w:val="8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833">
    <w:name w:val="Lined - Accent"/>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ned - Accent 1"/>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ned - Accent 2"/>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ned - Accent 3"/>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ned - Accent 4"/>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5"/>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6"/>
    <w:basedOn w:val="8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Bordered &amp; Lined - Accent"/>
    <w:basedOn w:val="8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Bordered &amp; Lined - Accent 1"/>
    <w:basedOn w:val="8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Bordered &amp; Lined - Accent 2"/>
    <w:basedOn w:val="8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Bordered &amp; Lined - Accent 3"/>
    <w:basedOn w:val="8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4"/>
    <w:basedOn w:val="8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5"/>
    <w:basedOn w:val="8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6"/>
    <w:basedOn w:val="8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w:basedOn w:val="8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 Accent 1"/>
    <w:basedOn w:val="8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 Accent 2"/>
    <w:basedOn w:val="8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 Accent 3"/>
    <w:basedOn w:val="8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 Accent 4"/>
    <w:basedOn w:val="8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5"/>
    <w:basedOn w:val="8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6"/>
    <w:basedOn w:val="8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54">
    <w:name w:val="Hyperlink"/>
    <w:uiPriority w:val="99"/>
    <w:unhideWhenUsed/>
    <w:pPr>
      <w:pBdr/>
      <w:spacing/>
      <w:ind/>
    </w:pPr>
    <w:rPr>
      <w:color w:val="0000ff" w:themeColor="hyperlink"/>
      <w:u w:val="single"/>
    </w:rPr>
  </w:style>
  <w:style w:type="paragraph" w:styleId="855">
    <w:name w:val="footnote text"/>
    <w:basedOn w:val="872"/>
    <w:link w:val="856"/>
    <w:uiPriority w:val="99"/>
    <w:semiHidden/>
    <w:unhideWhenUsed/>
    <w:pPr>
      <w:pBdr/>
      <w:spacing w:after="40" w:line="240" w:lineRule="auto"/>
      <w:ind/>
    </w:pPr>
    <w:rPr>
      <w:sz w:val="18"/>
    </w:rPr>
  </w:style>
  <w:style w:type="character" w:styleId="856">
    <w:name w:val="Footnote Text Char"/>
    <w:link w:val="855"/>
    <w:uiPriority w:val="99"/>
    <w:pPr>
      <w:pBdr/>
      <w:spacing/>
      <w:ind/>
    </w:pPr>
    <w:rPr>
      <w:sz w:val="18"/>
    </w:rPr>
  </w:style>
  <w:style w:type="character" w:styleId="857">
    <w:name w:val="footnote reference"/>
    <w:uiPriority w:val="99"/>
    <w:unhideWhenUsed/>
    <w:pPr>
      <w:pBdr/>
      <w:spacing/>
      <w:ind/>
    </w:pPr>
    <w:rPr>
      <w:vertAlign w:val="superscript"/>
    </w:rPr>
  </w:style>
  <w:style w:type="paragraph" w:styleId="858">
    <w:name w:val="endnote text"/>
    <w:basedOn w:val="872"/>
    <w:link w:val="859"/>
    <w:uiPriority w:val="99"/>
    <w:semiHidden/>
    <w:unhideWhenUsed/>
    <w:pPr>
      <w:pBdr/>
      <w:spacing w:after="0" w:line="240" w:lineRule="auto"/>
      <w:ind/>
    </w:pPr>
    <w:rPr>
      <w:sz w:val="20"/>
    </w:rPr>
  </w:style>
  <w:style w:type="character" w:styleId="859">
    <w:name w:val="Endnote Text Char"/>
    <w:link w:val="858"/>
    <w:uiPriority w:val="99"/>
    <w:pPr>
      <w:pBdr/>
      <w:spacing/>
      <w:ind/>
    </w:pPr>
    <w:rPr>
      <w:sz w:val="20"/>
    </w:rPr>
  </w:style>
  <w:style w:type="character" w:styleId="860">
    <w:name w:val="endnote reference"/>
    <w:uiPriority w:val="99"/>
    <w:semiHidden/>
    <w:unhideWhenUsed/>
    <w:pPr>
      <w:pBdr/>
      <w:spacing/>
      <w:ind/>
    </w:pPr>
    <w:rPr>
      <w:vertAlign w:val="superscript"/>
    </w:rPr>
  </w:style>
  <w:style w:type="paragraph" w:styleId="861">
    <w:name w:val="toc 1"/>
    <w:basedOn w:val="872"/>
    <w:next w:val="872"/>
    <w:uiPriority w:val="39"/>
    <w:unhideWhenUsed/>
    <w:pPr>
      <w:pBdr/>
      <w:spacing w:after="57"/>
      <w:ind w:right="0" w:firstLine="0" w:left="0"/>
    </w:pPr>
  </w:style>
  <w:style w:type="paragraph" w:styleId="862">
    <w:name w:val="toc 2"/>
    <w:basedOn w:val="872"/>
    <w:next w:val="872"/>
    <w:uiPriority w:val="39"/>
    <w:unhideWhenUsed/>
    <w:pPr>
      <w:pBdr/>
      <w:spacing w:after="57"/>
      <w:ind w:right="0" w:firstLine="0" w:left="283"/>
    </w:pPr>
  </w:style>
  <w:style w:type="paragraph" w:styleId="863">
    <w:name w:val="toc 3"/>
    <w:basedOn w:val="872"/>
    <w:next w:val="872"/>
    <w:uiPriority w:val="39"/>
    <w:unhideWhenUsed/>
    <w:pPr>
      <w:pBdr/>
      <w:spacing w:after="57"/>
      <w:ind w:right="0" w:firstLine="0" w:left="567"/>
    </w:pPr>
  </w:style>
  <w:style w:type="paragraph" w:styleId="864">
    <w:name w:val="toc 4"/>
    <w:basedOn w:val="872"/>
    <w:next w:val="872"/>
    <w:uiPriority w:val="39"/>
    <w:unhideWhenUsed/>
    <w:pPr>
      <w:pBdr/>
      <w:spacing w:after="57"/>
      <w:ind w:right="0" w:firstLine="0" w:left="850"/>
    </w:pPr>
  </w:style>
  <w:style w:type="paragraph" w:styleId="865">
    <w:name w:val="toc 5"/>
    <w:basedOn w:val="872"/>
    <w:next w:val="872"/>
    <w:uiPriority w:val="39"/>
    <w:unhideWhenUsed/>
    <w:pPr>
      <w:pBdr/>
      <w:spacing w:after="57"/>
      <w:ind w:right="0" w:firstLine="0" w:left="1134"/>
    </w:pPr>
  </w:style>
  <w:style w:type="paragraph" w:styleId="866">
    <w:name w:val="toc 6"/>
    <w:basedOn w:val="872"/>
    <w:next w:val="872"/>
    <w:uiPriority w:val="39"/>
    <w:unhideWhenUsed/>
    <w:pPr>
      <w:pBdr/>
      <w:spacing w:after="57"/>
      <w:ind w:right="0" w:firstLine="0" w:left="1417"/>
    </w:pPr>
  </w:style>
  <w:style w:type="paragraph" w:styleId="867">
    <w:name w:val="toc 7"/>
    <w:basedOn w:val="872"/>
    <w:next w:val="872"/>
    <w:uiPriority w:val="39"/>
    <w:unhideWhenUsed/>
    <w:pPr>
      <w:pBdr/>
      <w:spacing w:after="57"/>
      <w:ind w:right="0" w:firstLine="0" w:left="1701"/>
    </w:pPr>
  </w:style>
  <w:style w:type="paragraph" w:styleId="868">
    <w:name w:val="toc 8"/>
    <w:basedOn w:val="872"/>
    <w:next w:val="872"/>
    <w:uiPriority w:val="39"/>
    <w:unhideWhenUsed/>
    <w:pPr>
      <w:pBdr/>
      <w:spacing w:after="57"/>
      <w:ind w:right="0" w:firstLine="0" w:left="1984"/>
    </w:pPr>
  </w:style>
  <w:style w:type="paragraph" w:styleId="869">
    <w:name w:val="toc 9"/>
    <w:basedOn w:val="872"/>
    <w:next w:val="872"/>
    <w:uiPriority w:val="39"/>
    <w:unhideWhenUsed/>
    <w:pPr>
      <w:pBdr/>
      <w:spacing w:after="57"/>
      <w:ind w:right="0" w:firstLine="0" w:left="2268"/>
    </w:pPr>
  </w:style>
  <w:style w:type="paragraph" w:styleId="870">
    <w:name w:val="TOC Heading"/>
    <w:uiPriority w:val="39"/>
    <w:unhideWhenUsed/>
    <w:pPr>
      <w:pBdr/>
      <w:spacing/>
      <w:ind/>
    </w:pPr>
  </w:style>
  <w:style w:type="paragraph" w:styleId="871">
    <w:name w:val="table of figures"/>
    <w:basedOn w:val="872"/>
    <w:next w:val="872"/>
    <w:uiPriority w:val="99"/>
    <w:unhideWhenUsed/>
    <w:pPr>
      <w:pBdr/>
      <w:spacing w:after="0" w:afterAutospacing="0"/>
      <w:ind/>
    </w:pPr>
  </w:style>
  <w:style w:type="paragraph" w:styleId="872" w:default="1">
    <w:name w:val="Normal"/>
    <w:qFormat/>
    <w:pPr>
      <w:pBdr/>
      <w:spacing/>
      <w:ind/>
    </w:pPr>
  </w:style>
  <w:style w:type="table" w:styleId="87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74" w:default="1">
    <w:name w:val="No List"/>
    <w:uiPriority w:val="99"/>
    <w:semiHidden/>
    <w:unhideWhenUsed/>
    <w:pPr>
      <w:pBdr/>
      <w:spacing/>
      <w:ind/>
    </w:pPr>
  </w:style>
  <w:style w:type="paragraph" w:styleId="875">
    <w:name w:val="No Spacing"/>
    <w:basedOn w:val="872"/>
    <w:uiPriority w:val="1"/>
    <w:qFormat/>
    <w:pPr>
      <w:pBdr/>
      <w:spacing w:after="0" w:line="240" w:lineRule="auto"/>
      <w:ind/>
    </w:pPr>
  </w:style>
  <w:style w:type="paragraph" w:styleId="876">
    <w:name w:val="List Paragraph"/>
    <w:basedOn w:val="872"/>
    <w:uiPriority w:val="34"/>
    <w:qFormat/>
    <w:pPr>
      <w:pBdr/>
      <w:spacing/>
      <w:ind w:left="720"/>
      <w:contextualSpacing w:val="true"/>
    </w:pPr>
  </w:style>
  <w:style w:type="character" w:styleId="877" w:default="1">
    <w:name w:val="Default Paragraph Font"/>
    <w:uiPriority w:val="1"/>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Christian Morel</cp:lastModifiedBy>
  <cp:revision>2</cp:revision>
  <dcterms:modified xsi:type="dcterms:W3CDTF">2025-03-06T10:22:32Z</dcterms:modified>
</cp:coreProperties>
</file>